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270"/>
        <w:ind w:firstLine="0" w:left="0" w:right="0"/>
        <w:jc w:val="center"/>
        <w:rPr>
          <w:b w:val="1"/>
          <w:sz w:val="36"/>
        </w:rPr>
      </w:pPr>
      <w:r>
        <w:rPr>
          <w:b w:val="1"/>
          <w:sz w:val="36"/>
        </w:rPr>
        <w:t>КЛАССИЧЕСКАЯ МАЛАЙЗИЯ</w:t>
      </w:r>
      <w:r>
        <w:br/>
      </w:r>
      <w:r>
        <w:rPr>
          <w:b w:val="1"/>
          <w:sz w:val="36"/>
        </w:rPr>
        <w:t>Гарантированные заезды!</w:t>
      </w:r>
      <w:r>
        <w:br/>
      </w:r>
      <w:r>
        <w:rPr>
          <w:b w:val="1"/>
          <w:sz w:val="36"/>
        </w:rPr>
        <w:t>8 Дней / 7 Ночей</w:t>
      </w:r>
    </w:p>
    <w:p w14:paraId="02000000">
      <w:pPr>
        <w:spacing w:after="80" w:before="280"/>
        <w:ind w:firstLine="0" w:left="0" w:right="0"/>
        <w:rPr>
          <w:b w:val="1"/>
          <w:sz w:val="28"/>
        </w:rPr>
      </w:pPr>
    </w:p>
    <w:p w14:paraId="03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01 ДЕНЬ. КУАЛА ЛУМПУР. (Без питания).</w:t>
      </w:r>
    </w:p>
    <w:p w14:paraId="04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Прибытие в аэропорт Куала Лумпура. В зале прилета, после получения багажа встреча с англоговорящим водителем с именной табличкой (как в ваучере). Трансфер в отель Сapri by Fraser 4*. Размещение в отеле. Свободное время. *Трансфер осуществляется под любой рейс. Для трансферов в период с 22.00 до 07.30 взимается доплата в размере 25 долларов.</w:t>
      </w:r>
    </w:p>
    <w:p w14:paraId="05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02 ДЕНЬ. КУАЛА ЛУМПУР – МАЛАККА И ПУТРАДЖАЯ. (Завтрак и обед).</w:t>
      </w:r>
    </w:p>
    <w:p w14:paraId="06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отеле. В 09:00 утра встреча с русскоговоящим гидом в лобби отели и выезд на экскурсию (примерно 1,5-2 часа в пути). Замечательный город, который мы включили в экскурсионную программу – это первая столица Малайзии – Малакка, ее исторический центр. В первой столице есть что посмотреть! Здесь сохранилось наследие португальцев: Форт, площадь с церковью из красного кирпича, которую построили голландцы, декоративные мельницы, набережная. Есть и английское наследие. Все это органично смешивается с китайскими улочками, на которых можно найти антикварные магазины с редкими вещами. Стоит совершить прогулку по реке днем или вечером, когда зажигаются огни и город становится по-настоящему романтичным. Музеев в Малакке больше, чем во всей Малайзии! Этнический музей, военный, музей искусства и многие другие. Большая их часть находится на площади, поэтому можно побывать в нескольких. В Малакке советуем прокатиться на рикше: они украшены цветами, игрушками, гирляндами, огнями. Каждый водитель старается сделать свою рикшу неповторимой. Все это перенесет Вас во времена колониальных завоеваний Малайзии. Остановки: руины форта Афамоса, церковь св. Павла, красная площадь, круиз на речном трамвайчике по реке Малакка или прогулка на рикше по историческому центру, музей Баба Нюня, обед в перанаканском ресторане, Китайский квартал и улица Гармонии. *Пожалуйста, примите к сведению, что в зависимости от колебания уровня воды и других природных условий, прогулка по реке Мелака может быть заменена на прогулку по центру Мелаки на Рикшах. **Пожалуйста, примите к сведению, что в связи с частыми изменениями в рабочем графике, Музей Баба Нюня может быть заменен на другой. По дороге в отель в Куала Лумпуре мы заедем в город Путраджая – административную столицу Малайзии, расположенную в 25 км от КЛа (примерно 2 часа в пути). Город, разумно соединяющий в себе современную архитектуру с традиционными Исламскими мотивами, зеленые парки с хай тек мостами. Абсолютно чистый, абсолютно совершенный. В нем расположены такие достопримечательности, как дворец Правосудия (больше похожий на Тадж Махал), невероятно светлая и поражающая своей красотой мечеть Путра (в народе называемая Розовой мечетью), стальная мечеть, не имеющая аналогов во всем мире, мосты, каждый из которых повторяет элементы самых знаменитых мостов мира, и многое другое. По завершении тура возвращение в отель в Куала Лумпуре и свободное время (примерно 30 мин в пути). Остановки: фото-стоп мост Вавасан, площадь Путра, розовая мечеть, дворец правосудия, смотровая площадка возле выставочного центра, мост Геминланг.</w:t>
      </w:r>
    </w:p>
    <w:p w14:paraId="07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03 ДЕНЬ. КУАЛА ЛУМПУР – ОБЗОРНЫЙ ТУР ПО КЛ И ПЕЩЕРЫ БАТУ. (Завтрак).</w:t>
      </w:r>
    </w:p>
    <w:p w14:paraId="08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отеле. В 09:00 утра встреча с русскоговорящим гидом в лобби отеля и выезд на обзорную экскурсию по городу. На протяжении 3 часов поездки в комфортабельном автомобиле с остановками у главных достопримечательностей индустриальной столицы Юго-Восточной Азии, русскоговорящий гид познакомит Вас с историей образования KLа, как называют столицу куала-лумпурчане, обычаями его жителей, подскажет, где и что лучше всего приобретать, в каком ресторане отведать национальную кухню. Приятным сюрпризом для вас станут забавные факты и оригинальные шутки, связанные с Куала-Лумпуром и его жителями. Остановки: дворец короля, Китайский храм, Национальная мечеть с уникальным куполом, площадь Независимости, фабрика батика, фото-стоп на фоне башен-близнецов Петронас. Далее мы отправимся в знаменитые пещеры в пригороде Куала Лумпура. Пещеры Бату –природная достопримечательность Малайзии –находятся в 13 километрах от Куала Лумпура. Это одна из самых популярных индуистских святынь за пределами Индии. Всего насчитывается два десятка пещер. На фоне величественных гор поражает воображение золотая статуя индуистского Бога Муругана – вечного борца за мир и справедливость. Построенная в 2006 году, статуя высотой 42,7 м является самой крупной в мире. Поднявшись на 272 ступеньки, Вы окажетесь в пещере Храма, наиболее посещаемой паломниками и туристами. Отдельным развлечением на пути в пещеру являются обезьяны, кормление которых всегда вызывает море восторга у посетителей храма. Малайзия издревле славится изделиями из олова. Вы убедитесь в этом, посетив фабрику пьютора, где сможете не только познакомиться с особенностями обработки олова, но и непосредственно поучаствовать в этом процессе. Примерно в 14:30 – 15:30 возвращение в отель и свободное время. *За дополнительную плату в этот день можно забронировать ужин на телебашне Menara KL в ресторане Aras, расположенном на высоте 282 метра.</w:t>
      </w:r>
    </w:p>
    <w:p w14:paraId="09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04 ДЕНЬ. КУАЛА ЛУМПУР – СЛОНОВИЙ ЗАПОВЕДНИК – ТАМАН НЕГАРА. (Завтрак, обед</w:t>
      </w:r>
    </w:p>
    <w:p w14:paraId="0A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и ужин).</w:t>
      </w:r>
    </w:p>
    <w:p w14:paraId="0B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отеле. В 09:00 встреча с русскоговорящим гидом в лобби отеля. Выезд в слоновий заповедник Куала Гандах (примерно 1.5часа в пути). Воспользуйтесь замечательной возможностью познакомиться поближе с великими исполинами. Слоны являются частью естественной среды обитания джунглей, где они помогают создавать естественные тропы, опрокидывая деревья, что также позволяет кормиться более мелким животным. В то же время они действуют как агенты для рассеивания семян растений. На данный момент осталось всего 1200 слонов на Малаккском полуострове и данный центр существует более для помощи слонам пострадавшим от человеческой агрессии и экспансии, а не для развлечения туристов, как в наших соседних странах. Поэтому в нашем центре Вы сможете вволю покормить их, купив корм прямо на месте(свой корм приносить строго запрещено). Далее продолжаем наше путешествие в природный заповедник Таман Негара (примерно 2часа в пути). Примерно в 13:30 прибытие на пристань в Куала Тахан. Получив все необходимые разрешения и лицензии в Департаменте Дикой Природы, нас ждет 5-минутная переправа на традиционных деревянных лодках на другой берег реки в Mutiara Taman Negara Resort. Комплекс расположен непосредственно на территории природного заповедника в самом древнем тропическом дождевом лесу на планете Земля, которому более 130 миллионов лет!!! Заселение в отель и обед. После обеда посещение коренных жителей Таман Нагара – племени Батек. Невероятный шанс окунуться во времена, когда природа и человек были едины. Батек – это кочевое племя, которое до сих пор живет преимущественно за счет охоты и собирательства. Их диета состоит из фруктов, тропических корнеплодов, рыбы и мелких животных, таких как обезьяны и белки, на которых они охотятся с духовыми трубками и дротиками. В 19:00 ужин в ресторане Сери Мутиара. Свободное время.</w:t>
      </w:r>
    </w:p>
    <w:p w14:paraId="0C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05 ДЕНЬ. ПРИРОДНЫЙ ЗАПОВЕДНИК ТАМАН НЕГАРА. (Завтрак, обед и ужин).</w:t>
      </w:r>
    </w:p>
    <w:p w14:paraId="0D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 в ресторане Сери Мутиара. В 9:30 поход с гидом-натуралистом по джунглям до Холма Тересек. Мы поднимемся вверх на холм высотой 334 метра, откуда открывается панорамный вид на гору Тахан, самую высокую точку материковой Малайзии и великолепные дождевые леса, покрывающие холмы заповедника. Затем пройдем по подвесной дороге, протяженностью 530 метров, которая находится на высоте 40 метров от земли. По завершению тура, возвращение в отель. Обед в ресторане Сери Мутиара. В 14:30 путешествие на лодке к речным каскадам Беркох с гидом-натуралистом. Здесь вы насладитесь поездкой на лодке по реке Тахан среди великолепных тропических деревьев, нависающих над рекой как балдахины. У Вас будет возможность освежиться в прохладных водах водопада, которые по легенде обладают омолаживающими свойствами. После купания мы посетим рыбный заповедник Икан Келах, чтобы покормить рыбок. В 17:00 возвращение в отель. В 19:00 ужин в ресторане Сери Мутиара. Свободное время. *Пожалуйста, примите к сведению, что в зависимости от интенсивности течения в реке Тахан, посещение заповедника Икан Келах может быть отменено без компенсации.</w:t>
      </w:r>
    </w:p>
    <w:p w14:paraId="0E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06 ДЕНЬ. ТАМАН НЕГАРА - НАГОРЬЕ КАМЕРУН. (Завтрак и обед).</w:t>
      </w:r>
    </w:p>
    <w:p w14:paraId="0F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 в ресторане Сери Мутиара. В зависимости от размера группы выписка из отеля будет организована в 08:00 или 09:00 утра. На деревянных лодках переезд на пристань в Куала Тахан. На пристани встреча с водителем и трансфер в Cameron Highlands (в зависимости от ситуации с трафиком дорога займет 3-4 часа). Дорога пролегает через живописные джунгли и горы. Останавливаясь на пути вверх, вы увидите чайные плантации Cameron Valley. Зеленые холмы, созданные искусственно, человеческим трудом — захватывающее зрелище. У Вас будет возможность насладиться клубникой, выращенной на высоте более 1500 метров при посещении Лавандового Сада или Клубничной фермы (примерно 30 мин в пути). В этот день будет организован обед или ужин в отеле Lake House (возможна замена ресторана). Отель является памятником архитектуры, он построен Стэнли Джек Форстером, отставным офицером британской армии во времена колонизации Малайзии. Далее заселение в отель Strawberry Park Hotel 4* и свободное время.</w:t>
      </w:r>
    </w:p>
    <w:p w14:paraId="10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07 ДЕНЬ. НАГОРЬЕ КАМЕРУН – БУКИТ МЕРА - ПЕНАНГ. (Завтрак и обед).</w:t>
      </w:r>
    </w:p>
    <w:p w14:paraId="11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отеле. Освобождение номеров. В 08:00 утра встреча в лобби с гидом и выезд на экскурсию. (примерно 20 мин в пути) Первое место, которое мы посетим в этот день – это мистический мховый лес. Заросли джунглей покрыты мхом, лес находится высоко в горах и кажется сказочным, укутанным в облака. Здесь постоянная влажность, поэтому деревья растут очень медленно и совсем не высокие. Все деревья покрыты зеленым мхом, а так же свисающие лианы выглядят какими-то фантастическими существами. Мховый лес абсолютно нереалистичный, кажется что за углом прячутся причудливые животные, а неподалеку живет Баба Яга. Далее мы посетим чайные плантации BOH (примерно 20 мин в пути), будет возможность продегустировать чай в панорамном кафе (за дополнительную плату) тут же организована продажа продукции данных плантаций. После мы отправимся в Букит Мера, единственный центр востановления орангутанов на полуостровной части Малайзии (примерно 2 часа в пути). По дороге обязательно заедем на фруктовый рынок, что бы еще раз полюбоваться обилием фруктов и при желании купить в дорогу. Несколько минут езды на катере приведет вас к острову Orang Utan, где орангутаны живут в естественных условиях. Этот уникальный остров является одновременно и убежищем и центром для изучения этого исчезающего вида млекопитающих на земле. Далее вам подадут обед в местном ресторане. После обеда продолжаем наше путешествие на о. Пенанг (примерно 1 час в пути). По прибытии на остров заселение в отель в Джорджтауне Jen Hotel Penang 4* и отдых в отеле. *Пожалуйста, примите к сведению, в связи с возможными оползнями, посещение мхового леса может быть заменено на прогулку по тропическим джунглям в поисках Рафлезии – самого большого цветка в мире. **Пожалуйста, обратите внимание, что визит на остров Orang Utan не гарантируется из-за колебаний уровня воды на озере Мера.</w:t>
      </w:r>
    </w:p>
    <w:p w14:paraId="12000000">
      <w:pPr>
        <w:spacing w:after="80" w:before="280"/>
        <w:ind w:firstLine="0" w:left="0" w:right="0"/>
        <w:rPr>
          <w:b w:val="1"/>
          <w:sz w:val="28"/>
        </w:rPr>
      </w:pPr>
      <w:r>
        <w:rPr>
          <w:rFonts w:ascii="Arial" w:hAnsi="Arial"/>
          <w:b w:val="1"/>
          <w:i w:val="0"/>
          <w:strike w:val="0"/>
          <w:color w:val="000000"/>
          <w:sz w:val="26"/>
        </w:rPr>
        <w:t>08 ДЕНЬ. ПЕНАНГ – ВЫЛЕТ. (Завтрак).</w:t>
      </w:r>
    </w:p>
    <w:p w14:paraId="13000000">
      <w:pPr>
        <w:spacing w:after="240" w:before="240"/>
        <w:ind w:firstLine="0" w:left="0" w:right="0"/>
      </w:pPr>
      <w:r>
        <w:rPr>
          <w:rFonts w:ascii="Arial" w:hAnsi="Arial"/>
          <w:b w:val="0"/>
          <w:i w:val="0"/>
          <w:strike w:val="0"/>
          <w:color w:val="000000"/>
          <w:sz w:val="22"/>
        </w:rPr>
        <w:t>Завтрак в отеле. В 09:00 утра встреча с гидом в лобби отели и выезд на экскурсию по Джорджтауну. Насыщенный джем из исторических, архитектурных и культурных достопримечательностей Джорджтауна, признанного мировым наследием ЮНЕСКО. Мы начнем с набережной с прекрасным видом на Малаккский пролив и оригинальные строения городской ратуши XVIII в., которые станут прекрасным фоном для ваших первых фотографий этого дня. Самобытное деревянное китайское поселение на воде Клан Джетти, известнейший клановый дом Пинанга Кху Конгси и улица Пушечная – место войны клановой мафии на острове. Мы пройдем мимо известнейших настенных фресок, ставших символами города, Возле старейшей мечети Пинанга – мечети Капитана Клинга, к легендарному району Маленькая Индия с его центром, храмом Сри Махамариаманна. Далее время на обед (обед за свой счет) Мы закончим это день на о. Пенанг посещением одного из крупнейших в Юго-Восточной Азии буддийского храма Кек Лок Си. Храм был открыт в 1905 году, а в целом строился в течение 40 лет с 1890 по 1930 годы. В результате долгого строительства в архитектуре соединились китайские, тайские, бирманские элементы и приемы зодчества, но все же по большему счету он считается китайским. Изюминкой храма является семиуровневая пагода Рамы VI, внутри которой находится пагода 10 000 Будд!!!, и 36-ти метровая статуя богини милосердия. Храм очень красив и интересен из-за своей разноплановой архитектуры и смешения стилей, осматривать его можно часами, настолько он огромный. Для того, чтобы подняться на самый верх к статуе богини милосердия, даже придется воспользоваться лифтом, хотя можно преодолеть подъем и пешком. Сверху открывается панорамный вид на Джорджтаун и остров. После посещения храма трансфер в аэропорт. Вылет домой или на пляжный отдых (рекомендованное время после 17:00 вечера).</w:t>
      </w:r>
    </w:p>
    <w:p w14:paraId="14000000">
      <w:pPr>
        <w:spacing w:after="240" w:before="240"/>
        <w:ind w:firstLine="0" w:left="0" w:right="0"/>
      </w:pPr>
      <w:r>
        <w:br/>
      </w:r>
    </w:p>
    <w:sectPr>
      <w:pgSz w:h="16838" w:orient="portrait" w:w="11906"/>
      <w:pgMar w:bottom="1134" w:footer="708" w:header="708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numPr>
        <w:ilvl w:val="0"/>
        <w:numId w:val="0"/>
      </w:num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Index"/>
    <w:basedOn w:val="Style_1"/>
    <w:link w:val="Style_8_ch"/>
  </w:style>
  <w:style w:styleId="Style_8_ch" w:type="character">
    <w:name w:val="Index"/>
    <w:basedOn w:val="Style_1_ch"/>
    <w:link w:val="Style_8"/>
  </w:style>
  <w:style w:styleId="Style_9" w:type="paragraph">
    <w:name w:val="Internet link"/>
    <w:link w:val="Style_9_ch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9_ch" w:type="character">
    <w:name w:val="Internet link"/>
    <w:link w:val="Style_9"/>
    <w:rPr>
      <w:rFonts w:ascii="XO Thames" w:hAnsi="XO Thames"/>
      <w:color w:val="0000FF"/>
      <w:spacing w:val="0"/>
      <w:sz w:val="24"/>
      <w:u w:val="single"/>
    </w:rPr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numPr>
        <w:ilvl w:val="0"/>
        <w:numId w:val="0"/>
      </w:num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basedOn w:val="Style_1_ch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numPr>
        <w:ilvl w:val="0"/>
        <w:numId w:val="0"/>
      </w:num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basedOn w:val="Style_1_ch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0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Foot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toc 1"/>
    <w:basedOn w:val="Style_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basedOn w:val="Style_1_ch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6_ch" w:type="character">
    <w:name w:val="Header and Footer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toc 9"/>
    <w:basedOn w:val="Style_1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basedOn w:val="Style_1_ch"/>
    <w:link w:val="Style_17"/>
    <w:rPr>
      <w:rFonts w:ascii="XO Thames" w:hAnsi="XO Thames"/>
      <w:sz w:val="28"/>
    </w:rPr>
  </w:style>
  <w:style w:styleId="Style_18" w:type="paragraph">
    <w:name w:val="toc 8"/>
    <w:basedOn w:val="Style_1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basedOn w:val="Style_1_ch"/>
    <w:link w:val="Style_18"/>
    <w:rPr>
      <w:rFonts w:ascii="XO Thames" w:hAnsi="XO Thames"/>
      <w:sz w:val="28"/>
    </w:rPr>
  </w:style>
  <w:style w:styleId="Style_19" w:type="paragraph">
    <w:name w:val="Heading"/>
    <w:basedOn w:val="Style_1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Heading"/>
    <w:basedOn w:val="Style_1_ch"/>
    <w:link w:val="Style_19"/>
    <w:rPr>
      <w:rFonts w:ascii="Liberation Sans" w:hAnsi="Liberation Sans"/>
      <w:sz w:val="28"/>
    </w:rPr>
  </w:style>
  <w:style w:styleId="Style_21" w:type="paragraph">
    <w:name w:val="toc 5"/>
    <w:basedOn w:val="Style_1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basedOn w:val="Style_1_ch"/>
    <w:link w:val="Style_21"/>
    <w:rPr>
      <w:rFonts w:ascii="XO Thames" w:hAnsi="XO Thames"/>
      <w:sz w:val="28"/>
    </w:rPr>
  </w:style>
  <w:style w:styleId="Style_20" w:type="paragraph">
    <w:name w:val="Body Text"/>
    <w:basedOn w:val="Style_1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1_ch"/>
    <w:link w:val="Style_20"/>
  </w:style>
  <w:style w:styleId="Style_22" w:type="paragraph">
    <w:name w:val="Subtitle"/>
    <w:basedOn w:val="Style_1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basedOn w:val="Style_1_ch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1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basedOn w:val="Style_1_ch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1"/>
    <w:next w:val="Style_1"/>
    <w:link w:val="Style_24_ch"/>
    <w:uiPriority w:val="9"/>
    <w:qFormat/>
    <w:pPr>
      <w:numPr>
        <w:ilvl w:val="0"/>
        <w:numId w:val="0"/>
      </w:num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basedOn w:val="Style_1_ch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1"/>
    <w:next w:val="Style_1"/>
    <w:link w:val="Style_25_ch"/>
    <w:uiPriority w:val="9"/>
    <w:qFormat/>
    <w:pPr>
      <w:numPr>
        <w:ilvl w:val="0"/>
        <w:numId w:val="0"/>
      </w:num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basedOn w:val="Style_1_ch"/>
    <w:link w:val="Style_25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2025-04-07T11:29:58Z</dcterms:modified>
</cp:coreProperties>
</file>